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584725">
        <w:rPr>
          <w:b/>
          <w:sz w:val="22"/>
          <w:szCs w:val="22"/>
        </w:rPr>
        <w:t>2</w:t>
      </w:r>
      <w:bookmarkStart w:id="0" w:name="_GoBack"/>
      <w:bookmarkEnd w:id="0"/>
      <w:r>
        <w:rPr>
          <w:b/>
          <w:sz w:val="22"/>
          <w:szCs w:val="22"/>
        </w:rPr>
        <w:t xml:space="preserve">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Regionalne Centrum Medyczne w Białogardzie Sp. z o.o.</w:t>
      </w:r>
    </w:p>
    <w:p w:rsidR="00D61329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Chopina 29</w:t>
      </w:r>
    </w:p>
    <w:p w:rsidR="00F3736C" w:rsidRPr="00E17735" w:rsidRDefault="00F3736C" w:rsidP="00F3736C">
      <w:pPr>
        <w:ind w:left="5954"/>
        <w:rPr>
          <w:rFonts w:ascii="Arial" w:hAnsi="Arial" w:cs="Arial"/>
          <w:b/>
        </w:rPr>
      </w:pPr>
      <w:r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96529D" w:rsidRDefault="00B04E32" w:rsidP="0096529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>pn.: „</w:t>
      </w:r>
      <w:r w:rsidR="00D61329" w:rsidRPr="00D61329">
        <w:rPr>
          <w:rFonts w:ascii="Arial" w:hAnsi="Arial" w:cs="Arial"/>
          <w:b/>
          <w:bCs/>
          <w:sz w:val="21"/>
          <w:szCs w:val="21"/>
        </w:rPr>
        <w:t>U</w:t>
      </w:r>
      <w:r w:rsidR="00D61329" w:rsidRPr="00D61329">
        <w:rPr>
          <w:rFonts w:ascii="Arial" w:hAnsi="Arial" w:cs="Arial"/>
          <w:b/>
          <w:sz w:val="21"/>
          <w:szCs w:val="21"/>
        </w:rPr>
        <w:t>sługa całodobowego transportu sanitarnego dla Regionalnego Centrum Medycznego w  Białogardzie Sp. z o.o.</w:t>
      </w:r>
      <w:r w:rsidR="001547C8" w:rsidRPr="0096529D">
        <w:rPr>
          <w:rFonts w:ascii="Arial" w:hAnsi="Arial" w:cs="Arial"/>
          <w:sz w:val="21"/>
          <w:szCs w:val="21"/>
        </w:rPr>
        <w:t xml:space="preserve">”, 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D61329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6350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F9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k9pA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vJSBSB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footerReference w:type="default" r:id="rId8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FC" w:rsidRDefault="00376CFC">
      <w:r>
        <w:separator/>
      </w:r>
    </w:p>
  </w:endnote>
  <w:endnote w:type="continuationSeparator" w:id="0">
    <w:p w:rsidR="00376CFC" w:rsidRDefault="0037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228486"/>
      <w:docPartObj>
        <w:docPartGallery w:val="Page Numbers (Bottom of Page)"/>
        <w:docPartUnique/>
      </w:docPartObj>
    </w:sdtPr>
    <w:sdtEndPr/>
    <w:sdtContent>
      <w:p w:rsidR="00646380" w:rsidRDefault="009D70F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47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380" w:rsidRDefault="00646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FC" w:rsidRDefault="00376CFC">
      <w:r>
        <w:separator/>
      </w:r>
    </w:p>
  </w:footnote>
  <w:footnote w:type="continuationSeparator" w:id="0">
    <w:p w:rsidR="00376CFC" w:rsidRDefault="00376CFC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4725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D70F6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1329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75FB9E88-20E0-4709-BC45-E6E0D75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2946-B6C9-4450-90A7-CF996F1C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3134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Zaopatrzenie</cp:lastModifiedBy>
  <cp:revision>4</cp:revision>
  <cp:lastPrinted>2021-05-10T06:14:00Z</cp:lastPrinted>
  <dcterms:created xsi:type="dcterms:W3CDTF">2022-10-28T07:15:00Z</dcterms:created>
  <dcterms:modified xsi:type="dcterms:W3CDTF">2022-11-02T09:08:00Z</dcterms:modified>
  <cp:category>Specyfikacje</cp:category>
</cp:coreProperties>
</file>