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D90E6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B947B2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9830C1" w:rsidRPr="00B947B2" w:rsidRDefault="009830C1" w:rsidP="00B947B2">
      <w:pPr>
        <w:pStyle w:val="NormalnyWeb"/>
        <w:spacing w:after="482" w:line="276" w:lineRule="auto"/>
        <w:jc w:val="both"/>
        <w:rPr>
          <w:b/>
          <w:bCs/>
          <w:szCs w:val="22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 xml:space="preserve">zadanie pn. </w:t>
      </w:r>
      <w:r w:rsidR="00B947B2" w:rsidRPr="0020302C">
        <w:rPr>
          <w:b/>
          <w:bCs/>
          <w:szCs w:val="22"/>
        </w:rPr>
        <w:t>Wykonanie projektu architektonicznego budynku wraz z niezbędną infrastrukturą Regionalnego Centrum Medycznego w Białogardzie Sp. z o.o. na potrzeby odd</w:t>
      </w:r>
      <w:r w:rsidR="00B947B2">
        <w:rPr>
          <w:b/>
          <w:bCs/>
          <w:szCs w:val="22"/>
        </w:rPr>
        <w:t>ziału leczenia długoterminowego</w:t>
      </w:r>
      <w:bookmarkStart w:id="0" w:name="_GoBack"/>
      <w:bookmarkEnd w:id="0"/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</w:t>
      </w:r>
      <w:r w:rsidRPr="00EE1FBF">
        <w:rPr>
          <w:rFonts w:ascii="Arial" w:hAnsi="Arial" w:cs="Arial"/>
          <w:i/>
          <w:sz w:val="16"/>
          <w:szCs w:val="16"/>
        </w:rPr>
        <w:lastRenderedPageBreak/>
        <w:t>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87D4C" w:rsidRPr="0023799C" w:rsidRDefault="00C87D4C" w:rsidP="00C87D4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Default="009830C1" w:rsidP="00C87D4C">
      <w:pPr>
        <w:spacing w:after="0" w:line="240" w:lineRule="auto"/>
        <w:ind w:left="720"/>
        <w:jc w:val="both"/>
      </w:pPr>
      <w:r w:rsidRPr="00FA04F2">
        <w:rPr>
          <w:rFonts w:cs="Tahoma"/>
          <w:sz w:val="16"/>
          <w:szCs w:val="16"/>
        </w:rPr>
        <w:t xml:space="preserve"> 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78086F">
      <w:t>1</w:t>
    </w:r>
    <w:r w:rsidR="00B947B2">
      <w:t>4</w:t>
    </w:r>
    <w:r>
      <w:t>/202</w:t>
    </w:r>
    <w:r w:rsidR="00C87D4C">
      <w:t>3</w:t>
    </w:r>
  </w:p>
  <w:p w:rsidR="009830C1" w:rsidRDefault="009830C1">
    <w:pPr>
      <w:pStyle w:val="Nagwek"/>
    </w:pP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C7F8A"/>
    <w:rsid w:val="001A24CB"/>
    <w:rsid w:val="00337E2B"/>
    <w:rsid w:val="004E6DB3"/>
    <w:rsid w:val="00756AFE"/>
    <w:rsid w:val="0078086F"/>
    <w:rsid w:val="008B1B7A"/>
    <w:rsid w:val="00901953"/>
    <w:rsid w:val="009830C1"/>
    <w:rsid w:val="00AA3404"/>
    <w:rsid w:val="00B41485"/>
    <w:rsid w:val="00B947B2"/>
    <w:rsid w:val="00C87D4C"/>
    <w:rsid w:val="00CA1F38"/>
    <w:rsid w:val="00D90E64"/>
    <w:rsid w:val="00ED5DEA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Aleksandra</cp:lastModifiedBy>
  <cp:revision>16</cp:revision>
  <dcterms:created xsi:type="dcterms:W3CDTF">2021-05-20T11:24:00Z</dcterms:created>
  <dcterms:modified xsi:type="dcterms:W3CDTF">2023-09-22T07:16:00Z</dcterms:modified>
</cp:coreProperties>
</file>